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9714D" w14:textId="77777777" w:rsidR="00353939" w:rsidRDefault="00353939" w:rsidP="00873146">
      <w:pPr>
        <w:autoSpaceDE w:val="0"/>
        <w:autoSpaceDN w:val="0"/>
        <w:adjustRightInd w:val="0"/>
        <w:rPr>
          <w:rFonts w:ascii="Meta IGM" w:hAnsi="Meta IGM" w:cs="MetaIGM-Bold"/>
          <w:color w:val="000000"/>
          <w:kern w:val="0"/>
          <w:sz w:val="24"/>
          <w:szCs w:val="24"/>
        </w:rPr>
      </w:pPr>
    </w:p>
    <w:p w14:paraId="79D82293" w14:textId="77777777" w:rsidR="00353939" w:rsidRDefault="00353939" w:rsidP="00873146">
      <w:pPr>
        <w:autoSpaceDE w:val="0"/>
        <w:autoSpaceDN w:val="0"/>
        <w:adjustRightInd w:val="0"/>
        <w:rPr>
          <w:rFonts w:ascii="Meta IGM" w:hAnsi="Meta IGM" w:cs="MetaIGM-Bold"/>
          <w:color w:val="000000"/>
          <w:kern w:val="0"/>
          <w:sz w:val="24"/>
          <w:szCs w:val="24"/>
        </w:rPr>
      </w:pPr>
    </w:p>
    <w:p w14:paraId="42895681" w14:textId="77777777" w:rsidR="00353939" w:rsidRDefault="00353939" w:rsidP="00873146">
      <w:pPr>
        <w:autoSpaceDE w:val="0"/>
        <w:autoSpaceDN w:val="0"/>
        <w:adjustRightInd w:val="0"/>
        <w:rPr>
          <w:rFonts w:ascii="Meta IGM" w:hAnsi="Meta IGM" w:cs="MetaIGM-Bold"/>
          <w:color w:val="000000"/>
          <w:kern w:val="0"/>
          <w:sz w:val="24"/>
          <w:szCs w:val="24"/>
        </w:rPr>
      </w:pPr>
    </w:p>
    <w:p w14:paraId="785B7674" w14:textId="73B359CF" w:rsidR="00873146" w:rsidRPr="001137F5" w:rsidRDefault="00873146" w:rsidP="00873146">
      <w:pPr>
        <w:autoSpaceDE w:val="0"/>
        <w:autoSpaceDN w:val="0"/>
        <w:adjustRightInd w:val="0"/>
        <w:rPr>
          <w:rFonts w:ascii="Meta IGM" w:hAnsi="Meta IGM" w:cs="MetaIGM-Bold"/>
          <w:color w:val="000000"/>
          <w:kern w:val="0"/>
          <w:sz w:val="24"/>
          <w:szCs w:val="24"/>
        </w:rPr>
      </w:pPr>
      <w:r w:rsidRPr="001137F5">
        <w:rPr>
          <w:rFonts w:ascii="Meta IGM" w:hAnsi="Meta IGM" w:cs="MetaIGM-Bold"/>
          <w:color w:val="000000"/>
          <w:kern w:val="0"/>
          <w:sz w:val="24"/>
          <w:szCs w:val="24"/>
        </w:rPr>
        <w:t>An die</w:t>
      </w:r>
    </w:p>
    <w:p w14:paraId="67DC46B6" w14:textId="77777777" w:rsidR="00873146" w:rsidRPr="001137F5" w:rsidRDefault="00873146" w:rsidP="00873146">
      <w:pPr>
        <w:autoSpaceDE w:val="0"/>
        <w:autoSpaceDN w:val="0"/>
        <w:adjustRightInd w:val="0"/>
        <w:rPr>
          <w:rFonts w:ascii="Meta IGM" w:hAnsi="Meta IGM" w:cs="MetaIGM-Bold"/>
          <w:color w:val="000000"/>
          <w:kern w:val="0"/>
          <w:sz w:val="24"/>
          <w:szCs w:val="24"/>
        </w:rPr>
      </w:pPr>
      <w:r w:rsidRPr="001137F5">
        <w:rPr>
          <w:rFonts w:ascii="Meta IGM" w:hAnsi="Meta IGM" w:cs="MetaIGM-Bold"/>
          <w:color w:val="000000"/>
          <w:kern w:val="0"/>
          <w:sz w:val="24"/>
          <w:szCs w:val="24"/>
        </w:rPr>
        <w:t>Botschaft von Belarus</w:t>
      </w:r>
    </w:p>
    <w:p w14:paraId="0CD9C6DF" w14:textId="226C15C7" w:rsidR="00D01968" w:rsidRPr="001137F5" w:rsidRDefault="00D01968" w:rsidP="00873146">
      <w:pPr>
        <w:autoSpaceDE w:val="0"/>
        <w:autoSpaceDN w:val="0"/>
        <w:adjustRightInd w:val="0"/>
        <w:rPr>
          <w:rFonts w:ascii="Meta IGM" w:hAnsi="Meta IGM" w:cs="MetaIGM-Bold"/>
          <w:color w:val="000000"/>
          <w:kern w:val="0"/>
          <w:sz w:val="24"/>
          <w:szCs w:val="24"/>
        </w:rPr>
      </w:pPr>
      <w:r w:rsidRPr="001137F5">
        <w:rPr>
          <w:rFonts w:ascii="Meta IGM" w:hAnsi="Meta IGM" w:cs="MetaIGM-Bold"/>
          <w:color w:val="000000"/>
          <w:kern w:val="0"/>
          <w:sz w:val="24"/>
          <w:szCs w:val="24"/>
        </w:rPr>
        <w:t>Herr</w:t>
      </w:r>
      <w:r w:rsidR="001137F5">
        <w:rPr>
          <w:rFonts w:ascii="Meta IGM" w:hAnsi="Meta IGM" w:cs="MetaIGM-Bold"/>
          <w:color w:val="000000"/>
          <w:kern w:val="0"/>
          <w:sz w:val="24"/>
          <w:szCs w:val="24"/>
        </w:rPr>
        <w:t>n</w:t>
      </w:r>
      <w:r w:rsidRPr="001137F5">
        <w:rPr>
          <w:rFonts w:ascii="Meta IGM" w:hAnsi="Meta IGM" w:cs="MetaIGM-Bold"/>
          <w:color w:val="000000"/>
          <w:kern w:val="0"/>
          <w:sz w:val="24"/>
          <w:szCs w:val="24"/>
        </w:rPr>
        <w:t xml:space="preserve"> Andrei </w:t>
      </w:r>
      <w:proofErr w:type="spellStart"/>
      <w:r w:rsidRPr="001137F5">
        <w:rPr>
          <w:rFonts w:ascii="Meta IGM" w:hAnsi="Meta IGM" w:cs="MetaIGM-Bold"/>
          <w:color w:val="000000"/>
          <w:kern w:val="0"/>
          <w:sz w:val="24"/>
          <w:szCs w:val="24"/>
        </w:rPr>
        <w:t>Shuplyak</w:t>
      </w:r>
      <w:proofErr w:type="spellEnd"/>
      <w:r w:rsidRPr="001137F5">
        <w:rPr>
          <w:rFonts w:ascii="Meta IGM" w:hAnsi="Meta IGM" w:cs="MetaIGM-Bold"/>
          <w:color w:val="000000"/>
          <w:kern w:val="0"/>
          <w:sz w:val="24"/>
          <w:szCs w:val="24"/>
        </w:rPr>
        <w:t>, Gesandter-Botschaftsrat</w:t>
      </w:r>
    </w:p>
    <w:p w14:paraId="089196A7" w14:textId="77777777" w:rsidR="00873146" w:rsidRPr="001137F5" w:rsidRDefault="00873146" w:rsidP="00873146">
      <w:pPr>
        <w:autoSpaceDE w:val="0"/>
        <w:autoSpaceDN w:val="0"/>
        <w:adjustRightInd w:val="0"/>
        <w:rPr>
          <w:rFonts w:ascii="Meta IGM" w:hAnsi="Meta IGM" w:cs="MetaIGM-Bold"/>
          <w:color w:val="000000"/>
          <w:kern w:val="0"/>
          <w:sz w:val="24"/>
          <w:szCs w:val="24"/>
        </w:rPr>
      </w:pPr>
      <w:r w:rsidRPr="001137F5">
        <w:rPr>
          <w:rFonts w:ascii="Meta IGM" w:hAnsi="Meta IGM" w:cs="MetaIGM-Bold"/>
          <w:color w:val="000000"/>
          <w:kern w:val="0"/>
          <w:sz w:val="24"/>
          <w:szCs w:val="24"/>
        </w:rPr>
        <w:t>Am Treptower Park 32</w:t>
      </w:r>
    </w:p>
    <w:p w14:paraId="54F3459E" w14:textId="544D32AC" w:rsidR="000E6FEB" w:rsidRDefault="00873146" w:rsidP="001137F5">
      <w:pPr>
        <w:autoSpaceDE w:val="0"/>
        <w:autoSpaceDN w:val="0"/>
        <w:adjustRightInd w:val="0"/>
        <w:rPr>
          <w:rFonts w:ascii="Meta IGM" w:hAnsi="Meta IGM" w:cs="MetaIGM-Bold"/>
          <w:color w:val="000000"/>
          <w:kern w:val="0"/>
          <w:sz w:val="24"/>
          <w:szCs w:val="24"/>
        </w:rPr>
      </w:pPr>
      <w:r w:rsidRPr="001137F5">
        <w:rPr>
          <w:rFonts w:ascii="Meta IGM" w:hAnsi="Meta IGM" w:cs="MetaIGM-Bold"/>
          <w:color w:val="000000"/>
          <w:kern w:val="0"/>
          <w:sz w:val="24"/>
          <w:szCs w:val="24"/>
        </w:rPr>
        <w:t>12435 Berlin</w:t>
      </w:r>
    </w:p>
    <w:p w14:paraId="61BCC8B1" w14:textId="77777777" w:rsidR="001137F5" w:rsidRPr="001137F5" w:rsidRDefault="001137F5" w:rsidP="001137F5">
      <w:pPr>
        <w:autoSpaceDE w:val="0"/>
        <w:autoSpaceDN w:val="0"/>
        <w:adjustRightInd w:val="0"/>
        <w:rPr>
          <w:rFonts w:ascii="Meta IGM" w:hAnsi="Meta IGM" w:cs="MetaIGM-Bold"/>
          <w:color w:val="000000"/>
          <w:kern w:val="0"/>
          <w:sz w:val="24"/>
          <w:szCs w:val="24"/>
        </w:rPr>
      </w:pPr>
    </w:p>
    <w:p w14:paraId="36559151" w14:textId="60C820FD" w:rsidR="00D01968" w:rsidRPr="001137F5" w:rsidRDefault="001137F5" w:rsidP="001137F5">
      <w:pPr>
        <w:autoSpaceDE w:val="0"/>
        <w:autoSpaceDN w:val="0"/>
        <w:adjustRightInd w:val="0"/>
        <w:rPr>
          <w:rFonts w:ascii="Meta IGM" w:hAnsi="Meta IGM" w:cs="MetaIGM-Bold"/>
          <w:b/>
          <w:bCs/>
          <w:color w:val="000000"/>
          <w:kern w:val="0"/>
          <w:sz w:val="24"/>
          <w:szCs w:val="24"/>
        </w:rPr>
      </w:pPr>
      <w:r w:rsidRPr="001137F5">
        <w:rPr>
          <w:rFonts w:ascii="Meta IGM" w:hAnsi="Meta IGM" w:cs="MetaIGM-Bold"/>
          <w:b/>
          <w:bCs/>
          <w:color w:val="000000"/>
          <w:kern w:val="0"/>
          <w:sz w:val="24"/>
          <w:szCs w:val="24"/>
        </w:rPr>
        <w:t xml:space="preserve">E-Mail: </w:t>
      </w:r>
      <w:r w:rsidR="00D01968" w:rsidRPr="001137F5">
        <w:rPr>
          <w:rFonts w:ascii="Meta IGM" w:hAnsi="Meta IGM" w:cs="MetaIGM-Bold"/>
          <w:b/>
          <w:bCs/>
          <w:color w:val="000000"/>
          <w:kern w:val="0"/>
          <w:sz w:val="24"/>
          <w:szCs w:val="24"/>
        </w:rPr>
        <w:t>germany@mfa.gov.by</w:t>
      </w:r>
    </w:p>
    <w:p w14:paraId="03DB2F16" w14:textId="77777777" w:rsidR="001137F5" w:rsidRPr="00353939" w:rsidRDefault="001137F5" w:rsidP="00873146">
      <w:pPr>
        <w:autoSpaceDE w:val="0"/>
        <w:autoSpaceDN w:val="0"/>
        <w:adjustRightInd w:val="0"/>
        <w:rPr>
          <w:rFonts w:ascii="Meta IGM" w:hAnsi="Meta IGM" w:cs="MetaIGM-Bold"/>
          <w:color w:val="000000"/>
          <w:kern w:val="0"/>
          <w:sz w:val="24"/>
          <w:szCs w:val="24"/>
        </w:rPr>
      </w:pPr>
    </w:p>
    <w:p w14:paraId="4B94CD3D" w14:textId="77777777" w:rsidR="001137F5" w:rsidRPr="00353939" w:rsidRDefault="001137F5" w:rsidP="00873146">
      <w:pPr>
        <w:autoSpaceDE w:val="0"/>
        <w:autoSpaceDN w:val="0"/>
        <w:adjustRightInd w:val="0"/>
        <w:rPr>
          <w:rFonts w:ascii="Meta IGM" w:hAnsi="Meta IGM" w:cs="MetaIGM-Bold"/>
          <w:color w:val="000000"/>
          <w:kern w:val="0"/>
          <w:sz w:val="24"/>
          <w:szCs w:val="24"/>
        </w:rPr>
      </w:pPr>
    </w:p>
    <w:p w14:paraId="7F986D49" w14:textId="77777777" w:rsidR="00353939" w:rsidRPr="00353939" w:rsidRDefault="00353939" w:rsidP="00873146">
      <w:pPr>
        <w:autoSpaceDE w:val="0"/>
        <w:autoSpaceDN w:val="0"/>
        <w:adjustRightInd w:val="0"/>
        <w:rPr>
          <w:rFonts w:ascii="Meta IGM" w:hAnsi="Meta IGM" w:cs="MetaIGM-Bold"/>
          <w:color w:val="000000"/>
          <w:kern w:val="0"/>
          <w:sz w:val="24"/>
          <w:szCs w:val="24"/>
        </w:rPr>
      </w:pPr>
    </w:p>
    <w:p w14:paraId="137EE068" w14:textId="77777777" w:rsidR="001137F5" w:rsidRPr="00353939" w:rsidRDefault="001137F5" w:rsidP="001137F5">
      <w:pPr>
        <w:autoSpaceDE w:val="0"/>
        <w:autoSpaceDN w:val="0"/>
        <w:adjustRightInd w:val="0"/>
        <w:rPr>
          <w:rFonts w:ascii="Meta IGM" w:hAnsi="Meta IGM" w:cs="MetaIGM-Bold"/>
          <w:color w:val="000000"/>
          <w:kern w:val="0"/>
          <w:sz w:val="24"/>
          <w:szCs w:val="24"/>
        </w:rPr>
      </w:pPr>
      <w:r w:rsidRPr="00353939">
        <w:rPr>
          <w:rFonts w:ascii="Meta IGM" w:hAnsi="Meta IGM" w:cs="MetaIGM-Bold"/>
          <w:color w:val="000000"/>
          <w:kern w:val="0"/>
          <w:sz w:val="24"/>
          <w:szCs w:val="24"/>
        </w:rPr>
        <w:t xml:space="preserve">Sehr geehrter Herr </w:t>
      </w:r>
      <w:proofErr w:type="spellStart"/>
      <w:r w:rsidRPr="00353939">
        <w:rPr>
          <w:rFonts w:ascii="Meta IGM" w:hAnsi="Meta IGM" w:cs="MetaIGM-Bold"/>
          <w:color w:val="000000"/>
          <w:kern w:val="0"/>
          <w:sz w:val="24"/>
          <w:szCs w:val="24"/>
        </w:rPr>
        <w:t>Shuplyak</w:t>
      </w:r>
      <w:proofErr w:type="spellEnd"/>
      <w:r w:rsidRPr="00353939">
        <w:rPr>
          <w:rFonts w:ascii="Meta IGM" w:hAnsi="Meta IGM" w:cs="MetaIGM-Bold"/>
          <w:color w:val="000000"/>
          <w:kern w:val="0"/>
          <w:sz w:val="24"/>
          <w:szCs w:val="24"/>
        </w:rPr>
        <w:t>,</w:t>
      </w:r>
    </w:p>
    <w:p w14:paraId="0573A1B1" w14:textId="77777777" w:rsidR="001137F5" w:rsidRPr="00353939" w:rsidRDefault="001137F5" w:rsidP="001137F5">
      <w:pPr>
        <w:autoSpaceDE w:val="0"/>
        <w:autoSpaceDN w:val="0"/>
        <w:adjustRightInd w:val="0"/>
        <w:rPr>
          <w:rFonts w:ascii="Meta IGM" w:hAnsi="Meta IGM" w:cs="MetaIGM-Bold"/>
          <w:b/>
          <w:bCs/>
          <w:color w:val="000000"/>
          <w:kern w:val="0"/>
          <w:sz w:val="24"/>
          <w:szCs w:val="24"/>
        </w:rPr>
      </w:pPr>
    </w:p>
    <w:p w14:paraId="002C4CA8" w14:textId="77777777" w:rsidR="001137F5" w:rsidRPr="00353939" w:rsidRDefault="001137F5" w:rsidP="001137F5">
      <w:pPr>
        <w:autoSpaceDE w:val="0"/>
        <w:autoSpaceDN w:val="0"/>
        <w:adjustRightInd w:val="0"/>
        <w:rPr>
          <w:rFonts w:ascii="Meta IGM" w:hAnsi="Meta IGM" w:cs="MetaIGM"/>
          <w:color w:val="000000"/>
          <w:kern w:val="0"/>
          <w:sz w:val="24"/>
          <w:szCs w:val="24"/>
        </w:rPr>
      </w:pPr>
      <w:r w:rsidRPr="00353939">
        <w:rPr>
          <w:rFonts w:ascii="Meta IGM" w:hAnsi="Meta IGM" w:cs="MetaIGM"/>
          <w:color w:val="000000"/>
          <w:kern w:val="0"/>
          <w:sz w:val="24"/>
          <w:szCs w:val="24"/>
        </w:rPr>
        <w:t>als Mitglied der Gewerkschaftsbewegung in Deutschland forder</w:t>
      </w:r>
      <w:r w:rsidRPr="00353939">
        <w:rPr>
          <w:rFonts w:ascii="Meta IGM" w:hAnsi="Meta IGM" w:cs="MetaIGM"/>
          <w:color w:val="000000"/>
          <w:kern w:val="0"/>
          <w:sz w:val="24"/>
          <w:szCs w:val="24"/>
        </w:rPr>
        <w:t>e</w:t>
      </w:r>
      <w:r w:rsidRPr="00353939">
        <w:rPr>
          <w:rFonts w:ascii="Meta IGM" w:hAnsi="Meta IGM" w:cs="MetaIGM"/>
          <w:color w:val="000000"/>
          <w:kern w:val="0"/>
          <w:sz w:val="24"/>
          <w:szCs w:val="24"/>
        </w:rPr>
        <w:t xml:space="preserve"> </w:t>
      </w:r>
      <w:r w:rsidRPr="00353939">
        <w:rPr>
          <w:rFonts w:ascii="Meta IGM" w:hAnsi="Meta IGM" w:cs="MetaIGM"/>
          <w:color w:val="000000"/>
          <w:kern w:val="0"/>
          <w:sz w:val="24"/>
          <w:szCs w:val="24"/>
        </w:rPr>
        <w:t>ich</w:t>
      </w:r>
      <w:r w:rsidRPr="00353939">
        <w:rPr>
          <w:rFonts w:ascii="Meta IGM" w:hAnsi="Meta IGM" w:cs="MetaIGM"/>
          <w:color w:val="000000"/>
          <w:kern w:val="0"/>
          <w:sz w:val="24"/>
          <w:szCs w:val="24"/>
        </w:rPr>
        <w:t xml:space="preserve"> für unsere Kollegin </w:t>
      </w:r>
      <w:r w:rsidRPr="00353939">
        <w:rPr>
          <w:rFonts w:ascii="Meta IGM" w:hAnsi="Meta IGM" w:cs="MetaIGM"/>
          <w:b/>
          <w:bCs/>
          <w:color w:val="000000"/>
          <w:kern w:val="0"/>
          <w:sz w:val="24"/>
          <w:szCs w:val="24"/>
        </w:rPr>
        <w:t xml:space="preserve">Palina </w:t>
      </w:r>
      <w:proofErr w:type="spellStart"/>
      <w:r w:rsidRPr="00353939">
        <w:rPr>
          <w:rFonts w:ascii="Meta IGM" w:hAnsi="Meta IGM" w:cs="MetaIGM"/>
          <w:b/>
          <w:bCs/>
          <w:color w:val="000000"/>
          <w:kern w:val="0"/>
          <w:sz w:val="24"/>
          <w:szCs w:val="24"/>
        </w:rPr>
        <w:t>Sharenda-Panasiuk</w:t>
      </w:r>
      <w:proofErr w:type="spellEnd"/>
      <w:r w:rsidRPr="00353939">
        <w:rPr>
          <w:rFonts w:ascii="Meta IGM" w:hAnsi="Meta IGM" w:cs="MetaIGM"/>
          <w:color w:val="000000"/>
          <w:kern w:val="0"/>
          <w:sz w:val="24"/>
          <w:szCs w:val="24"/>
        </w:rPr>
        <w:t xml:space="preserve"> sofortige umfassende medizinische Versorgung. </w:t>
      </w:r>
    </w:p>
    <w:p w14:paraId="2184FEB9" w14:textId="77777777" w:rsidR="001137F5" w:rsidRPr="00353939" w:rsidRDefault="001137F5" w:rsidP="001137F5">
      <w:pPr>
        <w:autoSpaceDE w:val="0"/>
        <w:autoSpaceDN w:val="0"/>
        <w:adjustRightInd w:val="0"/>
        <w:rPr>
          <w:rFonts w:ascii="Meta IGM" w:hAnsi="Meta IGM" w:cs="MetaIGM"/>
          <w:color w:val="000000"/>
          <w:kern w:val="0"/>
          <w:sz w:val="24"/>
          <w:szCs w:val="24"/>
        </w:rPr>
      </w:pPr>
    </w:p>
    <w:p w14:paraId="400EC7B6" w14:textId="3E857923" w:rsidR="001137F5" w:rsidRPr="00353939" w:rsidRDefault="001137F5" w:rsidP="001137F5">
      <w:pPr>
        <w:autoSpaceDE w:val="0"/>
        <w:autoSpaceDN w:val="0"/>
        <w:adjustRightInd w:val="0"/>
        <w:rPr>
          <w:rFonts w:ascii="Meta IGM" w:hAnsi="Meta IGM" w:cs="MetaIGM"/>
          <w:color w:val="000000"/>
          <w:kern w:val="0"/>
          <w:sz w:val="24"/>
          <w:szCs w:val="24"/>
        </w:rPr>
      </w:pPr>
      <w:r w:rsidRPr="00353939">
        <w:rPr>
          <w:rFonts w:ascii="Meta IGM" w:hAnsi="Meta IGM" w:cs="MetaIGM"/>
          <w:color w:val="000000"/>
          <w:kern w:val="0"/>
          <w:sz w:val="24"/>
          <w:szCs w:val="24"/>
        </w:rPr>
        <w:t>Ich</w:t>
      </w:r>
      <w:r w:rsidRPr="00353939">
        <w:rPr>
          <w:rFonts w:ascii="Meta IGM" w:hAnsi="Meta IGM" w:cs="MetaIGM"/>
          <w:color w:val="000000"/>
          <w:kern w:val="0"/>
          <w:sz w:val="24"/>
          <w:szCs w:val="24"/>
        </w:rPr>
        <w:t xml:space="preserve"> </w:t>
      </w:r>
      <w:r w:rsidRPr="00353939">
        <w:rPr>
          <w:rFonts w:ascii="Meta IGM" w:hAnsi="Meta IGM" w:cs="MetaIGM"/>
          <w:color w:val="000000"/>
          <w:kern w:val="0"/>
          <w:sz w:val="24"/>
          <w:szCs w:val="24"/>
        </w:rPr>
        <w:t>fordere</w:t>
      </w:r>
      <w:r w:rsidRPr="00353939">
        <w:rPr>
          <w:rFonts w:ascii="Meta IGM" w:hAnsi="Meta IGM" w:cs="MetaIGM"/>
          <w:color w:val="000000"/>
          <w:kern w:val="0"/>
          <w:sz w:val="24"/>
          <w:szCs w:val="24"/>
        </w:rPr>
        <w:t xml:space="preserve"> ihre bedingungslose Freilassung sowie Freiheit für alle politischen Gefangenen in Belarus. </w:t>
      </w:r>
    </w:p>
    <w:p w14:paraId="121064BE" w14:textId="77777777" w:rsidR="001137F5" w:rsidRPr="00353939" w:rsidRDefault="001137F5" w:rsidP="001137F5">
      <w:pPr>
        <w:autoSpaceDE w:val="0"/>
        <w:autoSpaceDN w:val="0"/>
        <w:adjustRightInd w:val="0"/>
        <w:rPr>
          <w:rFonts w:ascii="Meta IGM" w:hAnsi="Meta IGM" w:cs="MetaIGM"/>
          <w:color w:val="000000"/>
          <w:kern w:val="0"/>
          <w:sz w:val="24"/>
          <w:szCs w:val="24"/>
        </w:rPr>
      </w:pPr>
    </w:p>
    <w:p w14:paraId="19F5756A" w14:textId="77777777" w:rsidR="001137F5" w:rsidRPr="00353939" w:rsidRDefault="001137F5" w:rsidP="001137F5">
      <w:pPr>
        <w:autoSpaceDE w:val="0"/>
        <w:autoSpaceDN w:val="0"/>
        <w:adjustRightInd w:val="0"/>
        <w:rPr>
          <w:rFonts w:ascii="Meta IGM" w:hAnsi="Meta IGM" w:cs="MetaIGM"/>
          <w:b/>
          <w:bCs/>
          <w:color w:val="000000"/>
          <w:kern w:val="0"/>
          <w:sz w:val="24"/>
          <w:szCs w:val="24"/>
        </w:rPr>
      </w:pPr>
      <w:r w:rsidRPr="00353939">
        <w:rPr>
          <w:rFonts w:ascii="Meta IGM" w:hAnsi="Meta IGM" w:cs="MetaIGM"/>
          <w:b/>
          <w:bCs/>
          <w:color w:val="000000"/>
          <w:kern w:val="0"/>
          <w:sz w:val="24"/>
          <w:szCs w:val="24"/>
        </w:rPr>
        <w:t>Gewerkschaftsarbeit und Engagement für Arbeitnehmerrechte sind kein Verbrechen, sondern unteilbares Menschenrecht.</w:t>
      </w:r>
    </w:p>
    <w:p w14:paraId="78A6134F" w14:textId="77777777" w:rsidR="001137F5" w:rsidRPr="00353939" w:rsidRDefault="001137F5" w:rsidP="001137F5">
      <w:pPr>
        <w:autoSpaceDE w:val="0"/>
        <w:autoSpaceDN w:val="0"/>
        <w:adjustRightInd w:val="0"/>
        <w:rPr>
          <w:rFonts w:ascii="Meta IGM" w:hAnsi="Meta IGM" w:cs="MetaIGM"/>
          <w:color w:val="000000"/>
          <w:kern w:val="0"/>
          <w:sz w:val="24"/>
          <w:szCs w:val="24"/>
        </w:rPr>
      </w:pPr>
    </w:p>
    <w:p w14:paraId="163FB98F" w14:textId="77777777" w:rsidR="001137F5" w:rsidRPr="00353939" w:rsidRDefault="001137F5" w:rsidP="001137F5">
      <w:pPr>
        <w:autoSpaceDE w:val="0"/>
        <w:autoSpaceDN w:val="0"/>
        <w:adjustRightInd w:val="0"/>
        <w:rPr>
          <w:rFonts w:ascii="Meta IGM" w:hAnsi="Meta IGM" w:cs="MetaIGM"/>
          <w:color w:val="000000"/>
          <w:kern w:val="0"/>
          <w:sz w:val="24"/>
          <w:szCs w:val="24"/>
        </w:rPr>
      </w:pPr>
      <w:r w:rsidRPr="00353939">
        <w:rPr>
          <w:rFonts w:ascii="Meta IGM" w:hAnsi="Meta IGM" w:cs="MetaIGM"/>
          <w:color w:val="000000"/>
          <w:kern w:val="0"/>
          <w:sz w:val="24"/>
          <w:szCs w:val="24"/>
        </w:rPr>
        <w:t>Die Kriminalisierung von Gewerkschafterinnen und Gewerkschaftern muss gestoppt, die unmenschlichen Haftbedingungen in den Gefängnissen und Straflagern Ihres Landes müssen gestoppt werden!</w:t>
      </w:r>
    </w:p>
    <w:p w14:paraId="25BE602B" w14:textId="77777777" w:rsidR="001137F5" w:rsidRPr="00353939" w:rsidRDefault="001137F5" w:rsidP="001137F5">
      <w:pPr>
        <w:rPr>
          <w:rFonts w:ascii="Meta IGM" w:hAnsi="Meta IGM" w:cs="MetaHeadIGM-CondBlack"/>
          <w:b/>
          <w:bCs/>
          <w:kern w:val="0"/>
          <w:sz w:val="24"/>
          <w:szCs w:val="24"/>
        </w:rPr>
      </w:pPr>
    </w:p>
    <w:p w14:paraId="137C1476" w14:textId="77777777" w:rsidR="001137F5" w:rsidRPr="00353939" w:rsidRDefault="001137F5" w:rsidP="001137F5">
      <w:pPr>
        <w:rPr>
          <w:rFonts w:ascii="Meta IGM" w:hAnsi="Meta IGM" w:cs="MetaHeadIGM-CondBlack"/>
          <w:kern w:val="0"/>
          <w:sz w:val="24"/>
          <w:szCs w:val="24"/>
        </w:rPr>
      </w:pPr>
      <w:r w:rsidRPr="00353939">
        <w:rPr>
          <w:rFonts w:ascii="Meta IGM" w:hAnsi="Meta IGM" w:cs="MetaHeadIGM-CondBlack"/>
          <w:kern w:val="0"/>
          <w:sz w:val="24"/>
          <w:szCs w:val="24"/>
        </w:rPr>
        <w:t>Mit freundlichen Grüßen</w:t>
      </w:r>
    </w:p>
    <w:p w14:paraId="1A29A73F" w14:textId="77777777" w:rsidR="001137F5" w:rsidRPr="00E2703E" w:rsidRDefault="001137F5" w:rsidP="001137F5">
      <w:pPr>
        <w:rPr>
          <w:rFonts w:ascii="MetaHeadIGM-CondBlack" w:hAnsi="MetaHeadIGM-CondBlack" w:cs="MetaHeadIGM-CondBlack"/>
          <w:kern w:val="0"/>
          <w:sz w:val="24"/>
          <w:szCs w:val="24"/>
        </w:rPr>
      </w:pPr>
    </w:p>
    <w:p w14:paraId="3BC0FE2D" w14:textId="77777777" w:rsidR="001137F5" w:rsidRDefault="001137F5" w:rsidP="00873146">
      <w:pPr>
        <w:autoSpaceDE w:val="0"/>
        <w:autoSpaceDN w:val="0"/>
        <w:adjustRightInd w:val="0"/>
        <w:rPr>
          <w:rFonts w:ascii="MetaIGM-Bold" w:hAnsi="MetaIGM-Bold" w:cs="MetaIGM-Bold"/>
          <w:b/>
          <w:bCs/>
          <w:color w:val="000000"/>
          <w:kern w:val="0"/>
          <w:sz w:val="21"/>
          <w:szCs w:val="21"/>
        </w:rPr>
      </w:pPr>
    </w:p>
    <w:p w14:paraId="2721F60A" w14:textId="77777777" w:rsidR="00130964" w:rsidRPr="00130964" w:rsidRDefault="00130964" w:rsidP="00130964">
      <w:pPr>
        <w:spacing w:line="360" w:lineRule="auto"/>
        <w:rPr>
          <w:sz w:val="24"/>
          <w:szCs w:val="24"/>
        </w:rPr>
      </w:pPr>
    </w:p>
    <w:sectPr w:rsidR="00130964" w:rsidRPr="00130964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FCC02" w14:textId="77777777" w:rsidR="009B2530" w:rsidRDefault="009B2530" w:rsidP="00130964">
      <w:r>
        <w:separator/>
      </w:r>
    </w:p>
  </w:endnote>
  <w:endnote w:type="continuationSeparator" w:id="0">
    <w:p w14:paraId="71D58F8B" w14:textId="77777777" w:rsidR="009B2530" w:rsidRDefault="009B2530" w:rsidP="0013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ta IGM">
    <w:panose1 w:val="02000503040000020004"/>
    <w:charset w:val="00"/>
    <w:family w:val="auto"/>
    <w:pitch w:val="variable"/>
    <w:sig w:usb0="A00002FF" w:usb1="5000207B" w:usb2="00000000" w:usb3="00000000" w:csb0="0000009F" w:csb1="00000000"/>
  </w:font>
  <w:font w:name="MetaIGM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IG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HeadIGM-Cond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4C69D" w14:textId="6CC998DD" w:rsidR="00130964" w:rsidRDefault="00130964">
    <w:pPr>
      <w:pStyle w:val="Fuzeile"/>
    </w:pPr>
    <w:r>
      <w:rPr>
        <w:noProof/>
        <w:color w:val="000000"/>
      </w:rPr>
      <w:drawing>
        <wp:inline distT="0" distB="0" distL="0" distR="0" wp14:anchorId="0A0C0973" wp14:editId="0AD33049">
          <wp:extent cx="5057775" cy="1121410"/>
          <wp:effectExtent l="0" t="0" r="9525" b="2540"/>
          <wp:docPr id="1" name="image4.png" descr="Ein Bild, das Text, Logo, Schrift, Screensho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 descr="Ein Bild, das Text, Logo, Schrift, Screensho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9403" cy="1121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9BF1D0" w14:textId="77777777" w:rsidR="00130964" w:rsidRDefault="001309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175BD" w14:textId="77777777" w:rsidR="009B2530" w:rsidRDefault="009B2530" w:rsidP="00130964">
      <w:r>
        <w:separator/>
      </w:r>
    </w:p>
  </w:footnote>
  <w:footnote w:type="continuationSeparator" w:id="0">
    <w:p w14:paraId="3D74123F" w14:textId="77777777" w:rsidR="009B2530" w:rsidRDefault="009B2530" w:rsidP="0013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1C4E7" w14:textId="77777777" w:rsidR="001A1F94" w:rsidRDefault="001A1F94" w:rsidP="00130964">
    <w:pPr>
      <w:pStyle w:val="Kopfzeile"/>
      <w:tabs>
        <w:tab w:val="clear" w:pos="4536"/>
        <w:tab w:val="clear" w:pos="9072"/>
        <w:tab w:val="left" w:pos="960"/>
      </w:tabs>
      <w:rPr>
        <w:noProof/>
      </w:rPr>
    </w:pPr>
  </w:p>
  <w:p w14:paraId="25BB7DA4" w14:textId="1B2EDF1B" w:rsidR="00130964" w:rsidRDefault="00130964" w:rsidP="00130964">
    <w:pPr>
      <w:pStyle w:val="Kopfzeile"/>
      <w:tabs>
        <w:tab w:val="clear" w:pos="4536"/>
        <w:tab w:val="clear" w:pos="9072"/>
        <w:tab w:val="left" w:pos="960"/>
      </w:tabs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5AA09A3" wp14:editId="52A971A6">
          <wp:simplePos x="0" y="0"/>
          <wp:positionH relativeFrom="column">
            <wp:posOffset>5562600</wp:posOffset>
          </wp:positionH>
          <wp:positionV relativeFrom="paragraph">
            <wp:posOffset>-353060</wp:posOffset>
          </wp:positionV>
          <wp:extent cx="826935" cy="803082"/>
          <wp:effectExtent l="0" t="0" r="0" b="0"/>
          <wp:wrapNone/>
          <wp:docPr id="4" name="image2.png" descr="Ein Bild, das Symbol, Schrift, rot, Karminro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Ein Bild, das Symbol, Schrift, rot, Karminro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935" cy="8030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EB"/>
    <w:rsid w:val="000E6FEB"/>
    <w:rsid w:val="001137F5"/>
    <w:rsid w:val="00130964"/>
    <w:rsid w:val="001A1F94"/>
    <w:rsid w:val="002512B0"/>
    <w:rsid w:val="00283C23"/>
    <w:rsid w:val="00353939"/>
    <w:rsid w:val="00483ABF"/>
    <w:rsid w:val="005A2AB2"/>
    <w:rsid w:val="00615D15"/>
    <w:rsid w:val="00693FDD"/>
    <w:rsid w:val="006C2EF3"/>
    <w:rsid w:val="006F095F"/>
    <w:rsid w:val="00873146"/>
    <w:rsid w:val="00876B75"/>
    <w:rsid w:val="00882E86"/>
    <w:rsid w:val="00933691"/>
    <w:rsid w:val="00982A91"/>
    <w:rsid w:val="009B2530"/>
    <w:rsid w:val="009F4E26"/>
    <w:rsid w:val="00A57942"/>
    <w:rsid w:val="00A7313D"/>
    <w:rsid w:val="00B21E79"/>
    <w:rsid w:val="00B5088E"/>
    <w:rsid w:val="00CB70C5"/>
    <w:rsid w:val="00D01968"/>
    <w:rsid w:val="00D838C0"/>
    <w:rsid w:val="00E139CC"/>
    <w:rsid w:val="00F45EFA"/>
    <w:rsid w:val="00FC0EEF"/>
    <w:rsid w:val="00FD0CC6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7BBA"/>
  <w15:chartTrackingRefBased/>
  <w15:docId w15:val="{6D2F62EC-FE1C-4948-9783-07012917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E6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6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6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6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6F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6F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6F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6F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KeinLeerraum"/>
    <w:link w:val="Formatvorlage2Zchn"/>
    <w:autoRedefine/>
    <w:qFormat/>
    <w:rsid w:val="00CB70C5"/>
    <w:rPr>
      <w:sz w:val="18"/>
      <w:szCs w:val="18"/>
    </w:rPr>
  </w:style>
  <w:style w:type="character" w:customStyle="1" w:styleId="Formatvorlage2Zchn">
    <w:name w:val="Formatvorlage2 Zchn"/>
    <w:basedOn w:val="Absatz-Standardschriftart"/>
    <w:link w:val="Formatvorlage2"/>
    <w:rsid w:val="00CB70C5"/>
    <w:rPr>
      <w:sz w:val="18"/>
      <w:szCs w:val="18"/>
    </w:rPr>
  </w:style>
  <w:style w:type="paragraph" w:styleId="KeinLeerraum">
    <w:name w:val="No Spacing"/>
    <w:uiPriority w:val="1"/>
    <w:qFormat/>
    <w:rsid w:val="00FC0EEF"/>
  </w:style>
  <w:style w:type="paragraph" w:customStyle="1" w:styleId="Formatvorlage3">
    <w:name w:val="Formatvorlage3"/>
    <w:basedOn w:val="Formatvorlage2"/>
    <w:link w:val="Formatvorlage3Zchn"/>
    <w:autoRedefine/>
    <w:qFormat/>
    <w:rsid w:val="00B5088E"/>
  </w:style>
  <w:style w:type="character" w:customStyle="1" w:styleId="Formatvorlage3Zchn">
    <w:name w:val="Formatvorlage3 Zchn"/>
    <w:basedOn w:val="Absatz-Standardschriftart"/>
    <w:link w:val="Formatvorlage3"/>
    <w:rsid w:val="00B5088E"/>
    <w:rPr>
      <w:sz w:val="18"/>
      <w:szCs w:val="18"/>
    </w:rPr>
  </w:style>
  <w:style w:type="paragraph" w:customStyle="1" w:styleId="Formatvorlage1">
    <w:name w:val="Formatvorlage1"/>
    <w:basedOn w:val="KeinLeerraum"/>
    <w:link w:val="Formatvorlage1Zchn"/>
    <w:autoRedefine/>
    <w:qFormat/>
    <w:rsid w:val="00615D15"/>
    <w:rPr>
      <w:sz w:val="18"/>
      <w:szCs w:val="18"/>
    </w:rPr>
  </w:style>
  <w:style w:type="character" w:customStyle="1" w:styleId="Formatvorlage1Zchn">
    <w:name w:val="Formatvorlage1 Zchn"/>
    <w:basedOn w:val="Formatvorlage3Zchn"/>
    <w:link w:val="Formatvorlage1"/>
    <w:rsid w:val="00615D15"/>
    <w:rPr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6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6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6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6FE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6FE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6FE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6FE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6FE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6F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E6F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E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6F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6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E6F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E6FE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E6FE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E6FE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6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6FE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E6FE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3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09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0964"/>
  </w:style>
  <w:style w:type="paragraph" w:styleId="Fuzeile">
    <w:name w:val="footer"/>
    <w:basedOn w:val="Standard"/>
    <w:link w:val="FuzeileZchn"/>
    <w:uiPriority w:val="99"/>
    <w:unhideWhenUsed/>
    <w:rsid w:val="001309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Breitbach</dc:creator>
  <cp:keywords/>
  <dc:description/>
  <cp:lastModifiedBy>Bühl, Jürgen</cp:lastModifiedBy>
  <cp:revision>3</cp:revision>
  <dcterms:created xsi:type="dcterms:W3CDTF">2024-08-21T12:43:00Z</dcterms:created>
  <dcterms:modified xsi:type="dcterms:W3CDTF">2024-08-21T13:33:00Z</dcterms:modified>
</cp:coreProperties>
</file>